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9D" w:rsidRPr="0032065E" w:rsidRDefault="0032065E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4953000</wp:posOffset>
            </wp:positionH>
            <wp:positionV relativeFrom="paragraph">
              <wp:posOffset>-333375</wp:posOffset>
            </wp:positionV>
            <wp:extent cx="4947920" cy="581025"/>
            <wp:effectExtent l="0" t="0" r="5080" b="9525"/>
            <wp:wrapNone/>
            <wp:docPr id="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C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-317499</wp:posOffset>
                </wp:positionV>
                <wp:extent cx="4810125" cy="72517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5225" y="3431703"/>
                          <a:ext cx="478155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639D" w:rsidRDefault="00035C5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72C4"/>
                                <w:sz w:val="70"/>
                              </w:rPr>
                              <w:t>Our Curriculum of Hope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28pt;margin-top:-25pt;width:378.75pt;height:5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" filled="f" stroked="f">
                <v:textbox inset="2.53958mm,1.2694mm,2.53958mm,1.2694mm">
                  <w:txbxContent>
                    <w:p w:rsidR="0040639D" w:rsidRDefault="00035C5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4472C4"/>
                          <w:sz w:val="70"/>
                        </w:rPr>
                        <w:t>Our Curriculum of Hope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5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4095"/>
        <w:gridCol w:w="3225"/>
        <w:gridCol w:w="5010"/>
      </w:tblGrid>
      <w:tr w:rsidR="0040639D">
        <w:tc>
          <w:tcPr>
            <w:tcW w:w="3570" w:type="dxa"/>
            <w:shd w:val="clear" w:color="auto" w:fill="BDD7EE"/>
          </w:tcPr>
          <w:p w:rsidR="0040639D" w:rsidRDefault="00035C5A">
            <w:pPr>
              <w:rPr>
                <w:b/>
                <w:sz w:val="32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 xml:space="preserve">Outcomes </w:t>
            </w:r>
          </w:p>
        </w:tc>
        <w:tc>
          <w:tcPr>
            <w:tcW w:w="4095" w:type="dxa"/>
            <w:shd w:val="clear" w:color="auto" w:fill="BDD7EE"/>
          </w:tcPr>
          <w:p w:rsidR="0040639D" w:rsidRDefault="00035C5A">
            <w:pPr>
              <w:rPr>
                <w:b/>
                <w:sz w:val="32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 xml:space="preserve">Texts </w:t>
            </w:r>
          </w:p>
        </w:tc>
        <w:tc>
          <w:tcPr>
            <w:tcW w:w="3225" w:type="dxa"/>
            <w:shd w:val="clear" w:color="auto" w:fill="BDD7EE"/>
          </w:tcPr>
          <w:p w:rsidR="0040639D" w:rsidRDefault="00035C5A">
            <w:pPr>
              <w:rPr>
                <w:b/>
                <w:sz w:val="32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>Key vocabulary</w:t>
            </w:r>
          </w:p>
        </w:tc>
        <w:tc>
          <w:tcPr>
            <w:tcW w:w="5010" w:type="dxa"/>
            <w:shd w:val="clear" w:color="auto" w:fill="BDD7EE"/>
          </w:tcPr>
          <w:p w:rsidR="0040639D" w:rsidRDefault="00035C5A">
            <w:pPr>
              <w:rPr>
                <w:b/>
                <w:sz w:val="32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>Curriculum intent</w:t>
            </w:r>
          </w:p>
        </w:tc>
      </w:tr>
      <w:tr w:rsidR="0040639D">
        <w:trPr>
          <w:trHeight w:val="1102"/>
        </w:trPr>
        <w:tc>
          <w:tcPr>
            <w:tcW w:w="3570" w:type="dxa"/>
          </w:tcPr>
          <w:p w:rsidR="0032065E" w:rsidRDefault="0032065E">
            <w:pPr>
              <w:rPr>
                <w:sz w:val="20"/>
              </w:rPr>
            </w:pPr>
            <w:r>
              <w:rPr>
                <w:sz w:val="20"/>
              </w:rPr>
              <w:t xml:space="preserve">-Know </w:t>
            </w:r>
            <w:r w:rsidR="003C0139">
              <w:rPr>
                <w:sz w:val="20"/>
              </w:rPr>
              <w:t xml:space="preserve">and follow </w:t>
            </w:r>
            <w:r>
              <w:rPr>
                <w:sz w:val="20"/>
              </w:rPr>
              <w:t xml:space="preserve">the routines of the school day. </w:t>
            </w:r>
          </w:p>
          <w:p w:rsidR="0032065E" w:rsidRDefault="0032065E">
            <w:pPr>
              <w:rPr>
                <w:sz w:val="20"/>
              </w:rPr>
            </w:pPr>
            <w:r>
              <w:rPr>
                <w:sz w:val="20"/>
              </w:rPr>
              <w:t xml:space="preserve">-Build relationships with familiar adults. </w:t>
            </w:r>
          </w:p>
          <w:p w:rsidR="003C0139" w:rsidRDefault="003C0139">
            <w:pPr>
              <w:rPr>
                <w:sz w:val="20"/>
              </w:rPr>
            </w:pPr>
            <w:r>
              <w:rPr>
                <w:sz w:val="20"/>
              </w:rPr>
              <w:t xml:space="preserve">-Be able to name and recognise feelings linked to the Colour Monsters. </w:t>
            </w:r>
          </w:p>
          <w:p w:rsidR="0032065E" w:rsidRDefault="0032065E">
            <w:pPr>
              <w:rPr>
                <w:sz w:val="20"/>
              </w:rPr>
            </w:pPr>
            <w:r>
              <w:rPr>
                <w:sz w:val="20"/>
              </w:rPr>
              <w:t xml:space="preserve">-Take part in the Harvest Festival and the </w:t>
            </w:r>
          </w:p>
          <w:p w:rsidR="0040639D" w:rsidRPr="003C0139" w:rsidRDefault="0032065E">
            <w:pPr>
              <w:rPr>
                <w:sz w:val="20"/>
              </w:rPr>
            </w:pPr>
            <w:r w:rsidRPr="0032065E">
              <w:rPr>
                <w:sz w:val="20"/>
              </w:rPr>
              <w:t>Christmas</w:t>
            </w:r>
            <w:r w:rsidR="00035C5A" w:rsidRPr="0032065E">
              <w:rPr>
                <w:sz w:val="20"/>
              </w:rPr>
              <w:t xml:space="preserve"> performance</w:t>
            </w:r>
          </w:p>
        </w:tc>
        <w:tc>
          <w:tcPr>
            <w:tcW w:w="4095" w:type="dxa"/>
          </w:tcPr>
          <w:p w:rsidR="00AE1C72" w:rsidRPr="0032065E" w:rsidRDefault="00AE1C72" w:rsidP="00AE1C72">
            <w:pPr>
              <w:rPr>
                <w:sz w:val="20"/>
              </w:rPr>
            </w:pPr>
            <w:r w:rsidRPr="0032065E">
              <w:rPr>
                <w:sz w:val="20"/>
              </w:rPr>
              <w:t>Orchard Book of Nursery Rhymes</w:t>
            </w:r>
          </w:p>
          <w:p w:rsidR="00AE1C72" w:rsidRPr="0032065E" w:rsidRDefault="00AE1C72" w:rsidP="00AE1C72">
            <w:pPr>
              <w:rPr>
                <w:sz w:val="20"/>
              </w:rPr>
            </w:pPr>
            <w:r w:rsidRPr="0032065E">
              <w:rPr>
                <w:sz w:val="20"/>
              </w:rPr>
              <w:t>Colour &amp; Me</w:t>
            </w:r>
          </w:p>
          <w:p w:rsidR="00AE1C72" w:rsidRPr="0032065E" w:rsidRDefault="00AE1C72" w:rsidP="00AE1C72">
            <w:pPr>
              <w:rPr>
                <w:sz w:val="20"/>
              </w:rPr>
            </w:pPr>
            <w:r w:rsidRPr="0032065E">
              <w:rPr>
                <w:sz w:val="20"/>
              </w:rPr>
              <w:t>Funny bones</w:t>
            </w:r>
          </w:p>
          <w:p w:rsidR="00AE1C72" w:rsidRPr="0032065E" w:rsidRDefault="00AE1C72" w:rsidP="00AE1C72">
            <w:pPr>
              <w:rPr>
                <w:sz w:val="20"/>
              </w:rPr>
            </w:pPr>
            <w:r w:rsidRPr="0032065E">
              <w:rPr>
                <w:sz w:val="20"/>
              </w:rPr>
              <w:t>The Colour Monster</w:t>
            </w:r>
          </w:p>
          <w:p w:rsidR="0040639D" w:rsidRDefault="00AE1C72" w:rsidP="00AE1C72">
            <w:r w:rsidRPr="0032065E">
              <w:rPr>
                <w:sz w:val="20"/>
              </w:rPr>
              <w:t>Little Owl &amp; The Christmas Star</w:t>
            </w:r>
          </w:p>
        </w:tc>
        <w:tc>
          <w:tcPr>
            <w:tcW w:w="3225" w:type="dxa"/>
          </w:tcPr>
          <w:p w:rsidR="0040639D" w:rsidRPr="0032065E" w:rsidRDefault="00035C5A">
            <w:pPr>
              <w:rPr>
                <w:sz w:val="20"/>
              </w:rPr>
            </w:pPr>
            <w:bookmarkStart w:id="0" w:name="_heading=h.gjdgxs" w:colFirst="0" w:colLast="0"/>
            <w:bookmarkEnd w:id="0"/>
            <w:r w:rsidRPr="0032065E">
              <w:rPr>
                <w:sz w:val="20"/>
              </w:rPr>
              <w:t>Body parts</w:t>
            </w:r>
          </w:p>
          <w:p w:rsidR="0040639D" w:rsidRPr="0032065E" w:rsidRDefault="00035C5A">
            <w:pPr>
              <w:rPr>
                <w:sz w:val="20"/>
              </w:rPr>
            </w:pPr>
            <w:bookmarkStart w:id="1" w:name="_heading=h.beruk1z0qqhc" w:colFirst="0" w:colLast="0"/>
            <w:bookmarkEnd w:id="1"/>
            <w:r w:rsidRPr="0032065E">
              <w:rPr>
                <w:sz w:val="20"/>
              </w:rPr>
              <w:t>Family and school names</w:t>
            </w:r>
          </w:p>
          <w:p w:rsidR="0040639D" w:rsidRPr="0032065E" w:rsidRDefault="00035C5A">
            <w:pPr>
              <w:rPr>
                <w:sz w:val="20"/>
              </w:rPr>
            </w:pPr>
            <w:bookmarkStart w:id="2" w:name="_heading=h.97modoxg2o6n" w:colFirst="0" w:colLast="0"/>
            <w:bookmarkEnd w:id="2"/>
            <w:r w:rsidRPr="0032065E">
              <w:rPr>
                <w:sz w:val="20"/>
              </w:rPr>
              <w:t>Rhymes</w:t>
            </w:r>
          </w:p>
          <w:p w:rsidR="0040639D" w:rsidRDefault="00035C5A" w:rsidP="00AE1C72">
            <w:bookmarkStart w:id="3" w:name="_heading=h.f88347qnw8ze" w:colFirst="0" w:colLast="0"/>
            <w:bookmarkEnd w:id="3"/>
            <w:r w:rsidRPr="0032065E">
              <w:rPr>
                <w:sz w:val="20"/>
              </w:rPr>
              <w:t>Festivals</w:t>
            </w:r>
            <w:r w:rsidR="00AE1C72" w:rsidRPr="0032065E">
              <w:rPr>
                <w:sz w:val="20"/>
              </w:rPr>
              <w:t xml:space="preserve"> (Harvest, Christmas) </w:t>
            </w:r>
          </w:p>
        </w:tc>
        <w:tc>
          <w:tcPr>
            <w:tcW w:w="5010" w:type="dxa"/>
          </w:tcPr>
          <w:p w:rsidR="0040639D" w:rsidRDefault="00AE1C72">
            <w:r w:rsidRPr="0032065E">
              <w:rPr>
                <w:sz w:val="20"/>
              </w:rPr>
              <w:t>We will be finding</w:t>
            </w:r>
            <w:r w:rsidR="00035C5A" w:rsidRPr="0032065E">
              <w:rPr>
                <w:sz w:val="20"/>
              </w:rPr>
              <w:t xml:space="preserve"> out a</w:t>
            </w:r>
            <w:r w:rsidRPr="0032065E">
              <w:rPr>
                <w:sz w:val="20"/>
              </w:rPr>
              <w:t xml:space="preserve">bout </w:t>
            </w:r>
            <w:proofErr w:type="gramStart"/>
            <w:r w:rsidRPr="0032065E">
              <w:rPr>
                <w:sz w:val="20"/>
              </w:rPr>
              <w:t>ourselves and each other,</w:t>
            </w:r>
            <w:proofErr w:type="gramEnd"/>
            <w:r w:rsidRPr="0032065E">
              <w:rPr>
                <w:sz w:val="20"/>
              </w:rPr>
              <w:t xml:space="preserve"> s</w:t>
            </w:r>
            <w:r w:rsidR="00035C5A" w:rsidRPr="0032065E">
              <w:rPr>
                <w:sz w:val="20"/>
              </w:rPr>
              <w:t>ettling into school and working t</w:t>
            </w:r>
            <w:bookmarkStart w:id="4" w:name="_GoBack"/>
            <w:bookmarkEnd w:id="4"/>
            <w:r w:rsidR="00035C5A" w:rsidRPr="0032065E">
              <w:rPr>
                <w:sz w:val="20"/>
              </w:rPr>
              <w:t>ogether as a class.</w:t>
            </w:r>
          </w:p>
        </w:tc>
      </w:tr>
      <w:tr w:rsidR="0040639D">
        <w:trPr>
          <w:trHeight w:val="420"/>
        </w:trPr>
        <w:tc>
          <w:tcPr>
            <w:tcW w:w="7665" w:type="dxa"/>
            <w:gridSpan w:val="2"/>
            <w:shd w:val="clear" w:color="auto" w:fill="BDD7EE"/>
          </w:tcPr>
          <w:p w:rsidR="0040639D" w:rsidRPr="0032065E" w:rsidRDefault="00035C5A" w:rsidP="0032065E">
            <w:pPr>
              <w:rPr>
                <w:b/>
                <w:sz w:val="28"/>
                <w:szCs w:val="28"/>
              </w:rPr>
            </w:pPr>
            <w:r w:rsidRPr="0032065E">
              <w:rPr>
                <w:b/>
                <w:sz w:val="28"/>
                <w:szCs w:val="28"/>
              </w:rPr>
              <w:t>Year R: Buttercup Class</w:t>
            </w:r>
            <w:r w:rsidR="0032065E" w:rsidRPr="0032065E">
              <w:rPr>
                <w:b/>
                <w:sz w:val="28"/>
                <w:szCs w:val="28"/>
              </w:rPr>
              <w:t xml:space="preserve">         </w:t>
            </w:r>
            <w:r w:rsidR="00AE1C72" w:rsidRPr="0032065E">
              <w:rPr>
                <w:b/>
                <w:sz w:val="28"/>
                <w:szCs w:val="28"/>
              </w:rPr>
              <w:t>(Autumn 2023</w:t>
            </w:r>
            <w:r w:rsidRPr="003206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235" w:type="dxa"/>
            <w:gridSpan w:val="2"/>
            <w:shd w:val="clear" w:color="auto" w:fill="BDD7EE"/>
          </w:tcPr>
          <w:p w:rsidR="0040639D" w:rsidRPr="0032065E" w:rsidRDefault="00035C5A">
            <w:pPr>
              <w:rPr>
                <w:b/>
                <w:sz w:val="28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 xml:space="preserve"> Our School Values</w:t>
            </w:r>
          </w:p>
        </w:tc>
      </w:tr>
      <w:tr w:rsidR="0040639D" w:rsidTr="0032065E">
        <w:trPr>
          <w:trHeight w:val="1156"/>
        </w:trPr>
        <w:tc>
          <w:tcPr>
            <w:tcW w:w="7665" w:type="dxa"/>
            <w:gridSpan w:val="2"/>
          </w:tcPr>
          <w:p w:rsidR="0040639D" w:rsidRPr="0032065E" w:rsidRDefault="00035C5A">
            <w:pPr>
              <w:jc w:val="center"/>
              <w:rPr>
                <w:b/>
                <w:sz w:val="28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>Inquiry Question:</w:t>
            </w:r>
          </w:p>
          <w:p w:rsidR="0040639D" w:rsidRPr="0032065E" w:rsidRDefault="00035C5A">
            <w:pPr>
              <w:jc w:val="center"/>
              <w:rPr>
                <w:b/>
                <w:sz w:val="28"/>
                <w:szCs w:val="32"/>
              </w:rPr>
            </w:pPr>
            <w:r w:rsidRPr="0032065E">
              <w:rPr>
                <w:b/>
                <w:sz w:val="28"/>
                <w:szCs w:val="32"/>
              </w:rPr>
              <w:t>Why is it good to be me?</w:t>
            </w:r>
          </w:p>
          <w:p w:rsidR="0040639D" w:rsidRDefault="00035C5A">
            <w:pPr>
              <w:jc w:val="center"/>
            </w:pPr>
            <w:r w:rsidRPr="0032065E">
              <w:rPr>
                <w:b/>
                <w:sz w:val="28"/>
                <w:szCs w:val="32"/>
              </w:rPr>
              <w:t>Concept: Ourselves</w:t>
            </w:r>
          </w:p>
        </w:tc>
        <w:tc>
          <w:tcPr>
            <w:tcW w:w="8235" w:type="dxa"/>
            <w:gridSpan w:val="2"/>
          </w:tcPr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Nurture: Looking after ourselves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Togetherness: Agreeing shared rules and routines. Finding out about our similarities and differences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Resilience: Having a go at new things and working in new ways</w:t>
            </w:r>
          </w:p>
          <w:p w:rsidR="0040639D" w:rsidRDefault="00035C5A">
            <w:r w:rsidRPr="0032065E">
              <w:rPr>
                <w:sz w:val="20"/>
              </w:rPr>
              <w:t>Creativity: Sharing our learning, expressing and representing ourselves.</w:t>
            </w:r>
          </w:p>
        </w:tc>
      </w:tr>
    </w:tbl>
    <w:p w:rsidR="0040639D" w:rsidRDefault="0032065E">
      <w:r>
        <w:rPr>
          <w:noProof/>
        </w:rPr>
        <w:drawing>
          <wp:anchor distT="0" distB="0" distL="114300" distR="114300" simplePos="0" relativeHeight="251657215" behindDoc="1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572250" cy="266700"/>
            <wp:effectExtent l="0" t="0" r="0" b="0"/>
            <wp:wrapNone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30686" t="52369" r="14077" b="4279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15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835"/>
        <w:gridCol w:w="3119"/>
        <w:gridCol w:w="2976"/>
        <w:gridCol w:w="3118"/>
      </w:tblGrid>
      <w:tr w:rsidR="0040639D" w:rsidTr="003C0139">
        <w:tc>
          <w:tcPr>
            <w:tcW w:w="3828" w:type="dxa"/>
            <w:shd w:val="clear" w:color="auto" w:fill="4A86E8"/>
          </w:tcPr>
          <w:p w:rsidR="0040639D" w:rsidRDefault="00035C5A">
            <w:r w:rsidRPr="0032065E">
              <w:rPr>
                <w:b/>
                <w:sz w:val="24"/>
                <w:szCs w:val="28"/>
              </w:rPr>
              <w:t>Credibility:</w:t>
            </w:r>
            <w:r w:rsidRPr="0032065E">
              <w:rPr>
                <w:sz w:val="24"/>
                <w:szCs w:val="28"/>
              </w:rPr>
              <w:t xml:space="preserve"> </w:t>
            </w:r>
            <w:r w:rsidRPr="0032065E">
              <w:rPr>
                <w:sz w:val="20"/>
              </w:rPr>
              <w:t>what will we learn?</w:t>
            </w:r>
          </w:p>
        </w:tc>
        <w:tc>
          <w:tcPr>
            <w:tcW w:w="2835" w:type="dxa"/>
            <w:shd w:val="clear" w:color="auto" w:fill="4A86E8"/>
          </w:tcPr>
          <w:p w:rsidR="0040639D" w:rsidRDefault="00035C5A">
            <w:r w:rsidRPr="0032065E">
              <w:rPr>
                <w:b/>
                <w:sz w:val="24"/>
                <w:szCs w:val="28"/>
              </w:rPr>
              <w:t>Creativity:</w:t>
            </w:r>
            <w:r w:rsidRPr="0032065E">
              <w:rPr>
                <w:sz w:val="24"/>
                <w:szCs w:val="28"/>
              </w:rPr>
              <w:t xml:space="preserve"> </w:t>
            </w:r>
            <w:r w:rsidRPr="0032065E">
              <w:rPr>
                <w:sz w:val="20"/>
              </w:rPr>
              <w:t>how will we show our understanding in multiple ways?</w:t>
            </w:r>
          </w:p>
        </w:tc>
        <w:tc>
          <w:tcPr>
            <w:tcW w:w="3119" w:type="dxa"/>
            <w:shd w:val="clear" w:color="auto" w:fill="4A86E8"/>
          </w:tcPr>
          <w:p w:rsidR="0040639D" w:rsidRDefault="00035C5A">
            <w:r w:rsidRPr="0032065E">
              <w:rPr>
                <w:b/>
                <w:sz w:val="24"/>
                <w:szCs w:val="28"/>
              </w:rPr>
              <w:t>Coherence</w:t>
            </w:r>
            <w:r w:rsidRPr="0032065E">
              <w:rPr>
                <w:sz w:val="20"/>
              </w:rPr>
              <w:t>: connections to past and future learning</w:t>
            </w:r>
          </w:p>
        </w:tc>
        <w:tc>
          <w:tcPr>
            <w:tcW w:w="2976" w:type="dxa"/>
            <w:shd w:val="clear" w:color="auto" w:fill="4A86E8"/>
          </w:tcPr>
          <w:p w:rsidR="0040639D" w:rsidRDefault="00035C5A">
            <w:r w:rsidRPr="0032065E">
              <w:rPr>
                <w:b/>
                <w:sz w:val="24"/>
                <w:szCs w:val="28"/>
              </w:rPr>
              <w:t>Compassion</w:t>
            </w:r>
            <w:r w:rsidRPr="0032065E">
              <w:rPr>
                <w:sz w:val="20"/>
              </w:rPr>
              <w:t xml:space="preserve">: empathy and understanding </w:t>
            </w:r>
          </w:p>
        </w:tc>
        <w:tc>
          <w:tcPr>
            <w:tcW w:w="3118" w:type="dxa"/>
            <w:shd w:val="clear" w:color="auto" w:fill="4A86E8"/>
          </w:tcPr>
          <w:p w:rsidR="0040639D" w:rsidRDefault="00035C5A">
            <w:r w:rsidRPr="0032065E">
              <w:rPr>
                <w:b/>
                <w:sz w:val="24"/>
                <w:szCs w:val="28"/>
              </w:rPr>
              <w:t>Community</w:t>
            </w:r>
            <w:r w:rsidRPr="0032065E">
              <w:rPr>
                <w:sz w:val="20"/>
              </w:rPr>
              <w:t>: local, national and global links</w:t>
            </w:r>
          </w:p>
        </w:tc>
      </w:tr>
      <w:tr w:rsidR="0040639D" w:rsidTr="003C0139">
        <w:trPr>
          <w:trHeight w:val="2542"/>
        </w:trPr>
        <w:tc>
          <w:tcPr>
            <w:tcW w:w="3828" w:type="dxa"/>
          </w:tcPr>
          <w:p w:rsidR="0040639D" w:rsidRPr="0032065E" w:rsidRDefault="00035C5A">
            <w:pPr>
              <w:rPr>
                <w:sz w:val="20"/>
                <w:szCs w:val="20"/>
              </w:rPr>
            </w:pPr>
            <w:r w:rsidRPr="0032065E">
              <w:rPr>
                <w:b/>
                <w:sz w:val="20"/>
                <w:szCs w:val="20"/>
              </w:rPr>
              <w:t>Literacy</w:t>
            </w:r>
            <w:r w:rsidRPr="0032065E">
              <w:rPr>
                <w:sz w:val="20"/>
                <w:szCs w:val="20"/>
              </w:rPr>
              <w:t xml:space="preserve">: exploring, reciting </w:t>
            </w:r>
            <w:proofErr w:type="gramStart"/>
            <w:r w:rsidRPr="0032065E">
              <w:rPr>
                <w:sz w:val="20"/>
                <w:szCs w:val="20"/>
              </w:rPr>
              <w:t xml:space="preserve">and  </w:t>
            </w:r>
            <w:r w:rsidRPr="0032065E">
              <w:rPr>
                <w:color w:val="000000"/>
                <w:sz w:val="20"/>
                <w:szCs w:val="20"/>
              </w:rPr>
              <w:t>innovating</w:t>
            </w:r>
            <w:proofErr w:type="gramEnd"/>
            <w:r w:rsidRPr="0032065E">
              <w:rPr>
                <w:color w:val="000000"/>
                <w:sz w:val="20"/>
                <w:szCs w:val="20"/>
              </w:rPr>
              <w:t xml:space="preserve"> with rhymes. Becoming familiar wi</w:t>
            </w:r>
            <w:r w:rsidR="00AE1C72" w:rsidRPr="0032065E">
              <w:rPr>
                <w:sz w:val="20"/>
                <w:szCs w:val="20"/>
              </w:rPr>
              <w:t xml:space="preserve">th key stories. </w:t>
            </w:r>
          </w:p>
          <w:p w:rsidR="0040639D" w:rsidRPr="0032065E" w:rsidRDefault="00035C5A">
            <w:pPr>
              <w:rPr>
                <w:sz w:val="20"/>
                <w:szCs w:val="20"/>
              </w:rPr>
            </w:pPr>
            <w:r w:rsidRPr="0032065E">
              <w:rPr>
                <w:b/>
                <w:sz w:val="20"/>
                <w:szCs w:val="20"/>
              </w:rPr>
              <w:t>Maths:</w:t>
            </w:r>
            <w:r w:rsidRPr="0032065E">
              <w:rPr>
                <w:sz w:val="20"/>
                <w:szCs w:val="20"/>
              </w:rPr>
              <w:t xml:space="preserve"> Sorting and matching, comparing, Numbers to 5, </w:t>
            </w:r>
            <w:r w:rsidR="00AE1C72" w:rsidRPr="0032065E">
              <w:rPr>
                <w:sz w:val="20"/>
                <w:szCs w:val="20"/>
              </w:rPr>
              <w:t xml:space="preserve">name 2D shapes </w:t>
            </w:r>
          </w:p>
          <w:p w:rsidR="0040639D" w:rsidRPr="0032065E" w:rsidRDefault="00035C5A">
            <w:pPr>
              <w:rPr>
                <w:sz w:val="20"/>
                <w:szCs w:val="20"/>
              </w:rPr>
            </w:pPr>
            <w:r w:rsidRPr="0032065E">
              <w:rPr>
                <w:b/>
                <w:color w:val="000000"/>
                <w:sz w:val="20"/>
                <w:szCs w:val="20"/>
              </w:rPr>
              <w:t>Understanding the world:</w:t>
            </w:r>
            <w:r w:rsidRPr="0032065E">
              <w:rPr>
                <w:color w:val="000000"/>
                <w:sz w:val="20"/>
                <w:szCs w:val="20"/>
              </w:rPr>
              <w:t xml:space="preserve"> Our bodies</w:t>
            </w:r>
            <w:r w:rsidRPr="0032065E">
              <w:rPr>
                <w:sz w:val="20"/>
                <w:szCs w:val="20"/>
              </w:rPr>
              <w:t xml:space="preserve"> and our families, people and places in school.</w:t>
            </w:r>
          </w:p>
          <w:p w:rsidR="0040639D" w:rsidRPr="0032065E" w:rsidRDefault="00035C5A">
            <w:pPr>
              <w:rPr>
                <w:color w:val="000000"/>
                <w:sz w:val="20"/>
                <w:szCs w:val="20"/>
              </w:rPr>
            </w:pPr>
            <w:r w:rsidRPr="0032065E">
              <w:rPr>
                <w:b/>
                <w:sz w:val="20"/>
                <w:szCs w:val="20"/>
              </w:rPr>
              <w:t>Expressive Arts &amp; Design</w:t>
            </w:r>
            <w:r w:rsidRPr="0032065E">
              <w:rPr>
                <w:b/>
                <w:color w:val="000000"/>
                <w:sz w:val="20"/>
                <w:szCs w:val="20"/>
              </w:rPr>
              <w:t>:</w:t>
            </w:r>
            <w:r w:rsidRPr="0032065E">
              <w:rPr>
                <w:color w:val="000000"/>
                <w:sz w:val="20"/>
                <w:szCs w:val="20"/>
              </w:rPr>
              <w:t xml:space="preserve"> Exploring paint and colour, representing </w:t>
            </w:r>
            <w:proofErr w:type="gramStart"/>
            <w:r w:rsidRPr="0032065E">
              <w:rPr>
                <w:color w:val="000000"/>
                <w:sz w:val="20"/>
                <w:szCs w:val="20"/>
              </w:rPr>
              <w:t>ourselves &amp; our families, joining in with songs and rhymes</w:t>
            </w:r>
            <w:proofErr w:type="gramEnd"/>
            <w:r w:rsidRPr="0032065E">
              <w:rPr>
                <w:color w:val="000000"/>
                <w:sz w:val="20"/>
                <w:szCs w:val="20"/>
              </w:rPr>
              <w:t>.</w:t>
            </w:r>
          </w:p>
          <w:p w:rsidR="00AE1C72" w:rsidRPr="0032065E" w:rsidRDefault="00AE1C72">
            <w:pPr>
              <w:rPr>
                <w:color w:val="000000"/>
                <w:sz w:val="20"/>
                <w:szCs w:val="20"/>
              </w:rPr>
            </w:pPr>
            <w:r w:rsidRPr="0032065E">
              <w:rPr>
                <w:b/>
                <w:color w:val="000000"/>
                <w:sz w:val="20"/>
                <w:szCs w:val="20"/>
              </w:rPr>
              <w:t>Communication and language:</w:t>
            </w:r>
            <w:r w:rsidRPr="0032065E">
              <w:rPr>
                <w:color w:val="000000"/>
                <w:sz w:val="20"/>
                <w:szCs w:val="20"/>
              </w:rPr>
              <w:t xml:space="preserve"> join in with familiar songs and follow instructions. </w:t>
            </w:r>
          </w:p>
          <w:p w:rsidR="00AE1C72" w:rsidRPr="0032065E" w:rsidRDefault="00AE1C72">
            <w:pPr>
              <w:rPr>
                <w:color w:val="000000"/>
                <w:sz w:val="20"/>
                <w:szCs w:val="20"/>
              </w:rPr>
            </w:pPr>
            <w:r w:rsidRPr="0032065E">
              <w:rPr>
                <w:b/>
                <w:color w:val="000000"/>
                <w:sz w:val="20"/>
                <w:szCs w:val="20"/>
              </w:rPr>
              <w:t>Personal social and emotional development:</w:t>
            </w:r>
            <w:r w:rsidRPr="0032065E">
              <w:rPr>
                <w:color w:val="000000"/>
                <w:sz w:val="20"/>
                <w:szCs w:val="20"/>
              </w:rPr>
              <w:t xml:space="preserve"> develop a sense of responsibly and membership of our school community. Talk about their own feelings and the feelings of others. </w:t>
            </w:r>
          </w:p>
          <w:p w:rsidR="0032065E" w:rsidRDefault="0032065E" w:rsidP="0032065E">
            <w:r w:rsidRPr="0032065E">
              <w:rPr>
                <w:b/>
                <w:color w:val="000000"/>
                <w:sz w:val="20"/>
                <w:szCs w:val="20"/>
              </w:rPr>
              <w:t>Physical development:</w:t>
            </w:r>
            <w:r w:rsidRPr="0032065E">
              <w:rPr>
                <w:color w:val="000000"/>
                <w:sz w:val="20"/>
                <w:szCs w:val="20"/>
              </w:rPr>
              <w:t xml:space="preserve"> using our equipment safely, developing gross and fine motor skills.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 xml:space="preserve">Through play outside and inside </w:t>
            </w:r>
            <w:proofErr w:type="spellStart"/>
            <w:r w:rsidRPr="0032065E">
              <w:rPr>
                <w:sz w:val="20"/>
              </w:rPr>
              <w:t>everyday</w:t>
            </w:r>
            <w:proofErr w:type="spellEnd"/>
            <w:r w:rsidRPr="0032065E">
              <w:rPr>
                <w:sz w:val="20"/>
              </w:rPr>
              <w:t>!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In nature, with daily time on the field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Reciting, singing and enacting poems</w:t>
            </w:r>
          </w:p>
          <w:p w:rsidR="0040639D" w:rsidRPr="0032065E" w:rsidRDefault="00AE1C72">
            <w:pPr>
              <w:rPr>
                <w:sz w:val="20"/>
              </w:rPr>
            </w:pPr>
            <w:r w:rsidRPr="0032065E">
              <w:rPr>
                <w:sz w:val="20"/>
              </w:rPr>
              <w:t xml:space="preserve">Performing at Christmas and Harvest Festival 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Through making marks with a range of materials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In our ‘Floor Books’ to share our learning.</w:t>
            </w:r>
          </w:p>
        </w:tc>
        <w:tc>
          <w:tcPr>
            <w:tcW w:w="3119" w:type="dxa"/>
          </w:tcPr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Settling into school and learning school expectations.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Making links to their interests at home &amp; nursery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Using familiar nursery rhymes.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Talking about themselves and their families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 xml:space="preserve">Looking after themselves - healthy eating, </w:t>
            </w:r>
            <w:r w:rsidR="00AE1C72" w:rsidRPr="0032065E">
              <w:rPr>
                <w:sz w:val="20"/>
              </w:rPr>
              <w:t>hygiene</w:t>
            </w:r>
            <w:r w:rsidRPr="0032065E">
              <w:rPr>
                <w:sz w:val="20"/>
              </w:rPr>
              <w:t xml:space="preserve"> and self-care</w:t>
            </w:r>
          </w:p>
          <w:p w:rsidR="0040639D" w:rsidRDefault="0040639D"/>
        </w:tc>
        <w:tc>
          <w:tcPr>
            <w:tcW w:w="2976" w:type="dxa"/>
          </w:tcPr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Getting to know each other and why we have rules and routines.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Looking after ourselves and being healthy.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Identifying our similarities and celebrating our differences</w:t>
            </w:r>
          </w:p>
          <w:p w:rsidR="00AE1C72" w:rsidRPr="0032065E" w:rsidRDefault="00AE1C72">
            <w:pPr>
              <w:rPr>
                <w:sz w:val="20"/>
              </w:rPr>
            </w:pPr>
            <w:r w:rsidRPr="0032065E">
              <w:rPr>
                <w:sz w:val="20"/>
              </w:rPr>
              <w:t xml:space="preserve">Understanding our feelings and emotions. Recognising the feelings and emotions of other people. </w:t>
            </w:r>
          </w:p>
          <w:p w:rsidR="0040639D" w:rsidRDefault="0040639D"/>
          <w:p w:rsidR="0040639D" w:rsidRDefault="0040639D"/>
        </w:tc>
        <w:tc>
          <w:tcPr>
            <w:tcW w:w="3118" w:type="dxa"/>
          </w:tcPr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Shari</w:t>
            </w:r>
            <w:r w:rsidR="0032065E">
              <w:rPr>
                <w:sz w:val="20"/>
              </w:rPr>
              <w:t xml:space="preserve">ng learning with parents through Seesaw </w:t>
            </w:r>
            <w:r w:rsidRPr="0032065E">
              <w:rPr>
                <w:sz w:val="20"/>
              </w:rPr>
              <w:t xml:space="preserve">&amp; Christmas show 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Visiting our church.</w:t>
            </w:r>
          </w:p>
          <w:p w:rsidR="0040639D" w:rsidRPr="0032065E" w:rsidRDefault="00035C5A">
            <w:pPr>
              <w:rPr>
                <w:sz w:val="20"/>
              </w:rPr>
            </w:pPr>
            <w:r w:rsidRPr="0032065E">
              <w:rPr>
                <w:sz w:val="20"/>
              </w:rPr>
              <w:t>Finding out about our families and important people at our school.</w:t>
            </w:r>
          </w:p>
          <w:p w:rsidR="0040639D" w:rsidRDefault="00035C5A">
            <w:r w:rsidRPr="0032065E">
              <w:rPr>
                <w:sz w:val="20"/>
              </w:rPr>
              <w:t>Knowing about festivals that we may or may not celebrate at home.</w:t>
            </w:r>
          </w:p>
        </w:tc>
      </w:tr>
    </w:tbl>
    <w:p w:rsidR="0040639D" w:rsidRDefault="0040639D" w:rsidP="003C0139"/>
    <w:sectPr w:rsidR="0040639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9D"/>
    <w:rsid w:val="00035C5A"/>
    <w:rsid w:val="0032065E"/>
    <w:rsid w:val="003C0139"/>
    <w:rsid w:val="0040639D"/>
    <w:rsid w:val="00607555"/>
    <w:rsid w:val="00AE1C72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5271"/>
  <w15:docId w15:val="{9F7CB063-FE44-4B64-98E7-5F9E585D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44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ByVJKuMUpexFy6ShEi03WO4+w==">AMUW2mWyxaQ4znQww3X/fduU41aCQ5zzCkN4mBYM4FbRxvG7SvPmyf9dihQcqMwFkQsjuNJLS+KIf1Y+t6N6Q6qtyj23OIBsqtBHVzwggn7n2xoJWgwnClzwCbyPHFET8beZZLPTuMO7OHrRaRxOGASxGV5ADlX6mVqUzvqAi+1neo6hejQE4hpg9ABzv0wm1gXBjbhWZNjZ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Emily Slade</cp:lastModifiedBy>
  <cp:revision>3</cp:revision>
  <dcterms:created xsi:type="dcterms:W3CDTF">2023-09-13T09:00:00Z</dcterms:created>
  <dcterms:modified xsi:type="dcterms:W3CDTF">2023-09-13T09:02:00Z</dcterms:modified>
</cp:coreProperties>
</file>